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2C" w:rsidRPr="0080082C" w:rsidRDefault="0080082C" w:rsidP="0080082C">
      <w:pPr>
        <w:rPr>
          <w:rFonts w:ascii="Arial" w:hAnsi="Arial" w:cs="Arial"/>
          <w:sz w:val="72"/>
          <w:szCs w:val="72"/>
        </w:rPr>
      </w:pPr>
      <w:r w:rsidRPr="0080082C">
        <w:rPr>
          <w:rFonts w:ascii="Arial" w:hAnsi="Arial" w:cs="Arial"/>
          <w:sz w:val="72"/>
          <w:szCs w:val="72"/>
        </w:rPr>
        <w:t>M E M O</w:t>
      </w:r>
    </w:p>
    <w:p w:rsidR="006A3BE4" w:rsidRDefault="006A3BE4" w:rsidP="006418E2">
      <w:pPr>
        <w:spacing w:line="480" w:lineRule="auto"/>
        <w:rPr>
          <w:rFonts w:ascii="Arial" w:hAnsi="Arial" w:cs="Arial"/>
        </w:rPr>
      </w:pPr>
    </w:p>
    <w:p w:rsidR="006418E2" w:rsidRDefault="006A3BE4" w:rsidP="006418E2">
      <w:pPr>
        <w:spacing w:line="480" w:lineRule="auto"/>
        <w:rPr>
          <w:rFonts w:ascii="Arial" w:hAnsi="Arial" w:cs="Arial"/>
          <w:sz w:val="22"/>
          <w:szCs w:val="22"/>
        </w:rPr>
      </w:pPr>
      <w:r>
        <w:rPr>
          <w:rFonts w:ascii="Arial" w:hAnsi="Arial" w:cs="Arial"/>
        </w:rPr>
        <w:t>March</w:t>
      </w:r>
      <w:r w:rsidR="001B25BE">
        <w:rPr>
          <w:rFonts w:ascii="Arial" w:hAnsi="Arial" w:cs="Arial"/>
          <w:sz w:val="22"/>
          <w:szCs w:val="22"/>
        </w:rPr>
        <w:t xml:space="preserve"> </w:t>
      </w:r>
      <w:r w:rsidR="00735303">
        <w:rPr>
          <w:rFonts w:ascii="Arial" w:hAnsi="Arial" w:cs="Arial"/>
          <w:sz w:val="22"/>
          <w:szCs w:val="22"/>
        </w:rPr>
        <w:t>20</w:t>
      </w:r>
      <w:r w:rsidR="006B30B4">
        <w:rPr>
          <w:rFonts w:ascii="Arial" w:hAnsi="Arial" w:cs="Arial"/>
          <w:sz w:val="22"/>
          <w:szCs w:val="22"/>
        </w:rPr>
        <w:t>1</w:t>
      </w:r>
      <w:r w:rsidR="009B3515">
        <w:rPr>
          <w:rFonts w:ascii="Arial" w:hAnsi="Arial" w:cs="Arial"/>
          <w:sz w:val="22"/>
          <w:szCs w:val="22"/>
        </w:rPr>
        <w:t>7</w:t>
      </w:r>
    </w:p>
    <w:p w:rsidR="0080082C" w:rsidRPr="0080082C" w:rsidRDefault="0080082C" w:rsidP="006418E2">
      <w:pPr>
        <w:spacing w:line="480" w:lineRule="auto"/>
        <w:rPr>
          <w:rFonts w:ascii="Arial" w:hAnsi="Arial" w:cs="Arial"/>
          <w:sz w:val="22"/>
          <w:szCs w:val="22"/>
        </w:rPr>
      </w:pPr>
      <w:r w:rsidRPr="0080082C">
        <w:rPr>
          <w:rFonts w:ascii="Arial" w:hAnsi="Arial" w:cs="Arial"/>
          <w:sz w:val="22"/>
          <w:szCs w:val="22"/>
        </w:rPr>
        <w:t>TO:</w:t>
      </w:r>
      <w:r w:rsidRPr="0080082C">
        <w:rPr>
          <w:rFonts w:ascii="Arial" w:hAnsi="Arial" w:cs="Arial"/>
          <w:sz w:val="22"/>
          <w:szCs w:val="22"/>
        </w:rPr>
        <w:tab/>
      </w:r>
      <w:r w:rsidRPr="0080082C">
        <w:rPr>
          <w:rFonts w:ascii="Arial" w:hAnsi="Arial" w:cs="Arial"/>
          <w:sz w:val="22"/>
          <w:szCs w:val="22"/>
        </w:rPr>
        <w:tab/>
        <w:t xml:space="preserve">All Employees </w:t>
      </w:r>
    </w:p>
    <w:p w:rsidR="0080082C" w:rsidRPr="0080082C" w:rsidRDefault="0080082C" w:rsidP="006418E2">
      <w:pPr>
        <w:spacing w:line="480" w:lineRule="auto"/>
        <w:rPr>
          <w:rFonts w:ascii="Arial" w:hAnsi="Arial" w:cs="Arial"/>
          <w:sz w:val="22"/>
          <w:szCs w:val="22"/>
        </w:rPr>
      </w:pPr>
      <w:r w:rsidRPr="0080082C">
        <w:rPr>
          <w:rFonts w:ascii="Arial" w:hAnsi="Arial" w:cs="Arial"/>
          <w:sz w:val="22"/>
          <w:szCs w:val="22"/>
        </w:rPr>
        <w:t>FROM:</w:t>
      </w:r>
      <w:r w:rsidRPr="0080082C">
        <w:rPr>
          <w:rFonts w:ascii="Arial" w:hAnsi="Arial" w:cs="Arial"/>
          <w:sz w:val="22"/>
          <w:szCs w:val="22"/>
        </w:rPr>
        <w:tab/>
      </w:r>
      <w:r w:rsidRPr="0080082C">
        <w:rPr>
          <w:rFonts w:ascii="Arial" w:hAnsi="Arial" w:cs="Arial"/>
          <w:sz w:val="22"/>
          <w:szCs w:val="22"/>
        </w:rPr>
        <w:tab/>
        <w:t>Management</w:t>
      </w:r>
    </w:p>
    <w:p w:rsidR="007E2030" w:rsidRPr="008154AA" w:rsidRDefault="0080082C" w:rsidP="006418E2">
      <w:pPr>
        <w:pBdr>
          <w:bottom w:val="single" w:sz="6" w:space="1" w:color="auto"/>
        </w:pBdr>
        <w:rPr>
          <w:rFonts w:ascii="Arial" w:hAnsi="Arial" w:cs="Arial"/>
          <w:b/>
          <w:sz w:val="22"/>
          <w:szCs w:val="22"/>
        </w:rPr>
      </w:pPr>
      <w:r w:rsidRPr="008154AA">
        <w:rPr>
          <w:rFonts w:ascii="Arial" w:hAnsi="Arial" w:cs="Arial"/>
          <w:b/>
          <w:sz w:val="22"/>
          <w:szCs w:val="22"/>
        </w:rPr>
        <w:t>RE:</w:t>
      </w:r>
      <w:r w:rsidRPr="008154AA">
        <w:rPr>
          <w:rFonts w:ascii="Arial" w:hAnsi="Arial" w:cs="Arial"/>
          <w:b/>
          <w:sz w:val="22"/>
          <w:szCs w:val="22"/>
        </w:rPr>
        <w:tab/>
      </w:r>
      <w:r w:rsidRPr="008154AA">
        <w:rPr>
          <w:rFonts w:ascii="Arial" w:hAnsi="Arial" w:cs="Arial"/>
          <w:b/>
          <w:sz w:val="22"/>
          <w:szCs w:val="22"/>
        </w:rPr>
        <w:tab/>
      </w:r>
      <w:r w:rsidR="009B3515">
        <w:rPr>
          <w:rFonts w:ascii="Arial" w:hAnsi="Arial" w:cs="Arial"/>
          <w:b/>
          <w:sz w:val="22"/>
          <w:szCs w:val="22"/>
        </w:rPr>
        <w:t>Retirement</w:t>
      </w:r>
      <w:r w:rsidR="008154AA" w:rsidRPr="008154AA">
        <w:rPr>
          <w:rFonts w:ascii="Arial" w:hAnsi="Arial" w:cs="Arial"/>
          <w:b/>
          <w:sz w:val="22"/>
          <w:szCs w:val="22"/>
        </w:rPr>
        <w:t xml:space="preserve"> Plan Notice:</w:t>
      </w:r>
    </w:p>
    <w:p w:rsidR="008154AA" w:rsidRPr="008154AA" w:rsidRDefault="008154AA" w:rsidP="006418E2">
      <w:pPr>
        <w:pBdr>
          <w:bottom w:val="single" w:sz="6" w:space="1" w:color="auto"/>
        </w:pBdr>
        <w:rPr>
          <w:rFonts w:ascii="Arial" w:hAnsi="Arial" w:cs="Arial"/>
          <w:b/>
          <w:sz w:val="22"/>
          <w:szCs w:val="22"/>
        </w:rPr>
      </w:pPr>
      <w:r w:rsidRPr="008154AA">
        <w:rPr>
          <w:rFonts w:ascii="Arial" w:hAnsi="Arial" w:cs="Arial"/>
          <w:b/>
          <w:sz w:val="22"/>
          <w:szCs w:val="22"/>
        </w:rPr>
        <w:tab/>
      </w:r>
      <w:r w:rsidRPr="008154AA">
        <w:rPr>
          <w:rFonts w:ascii="Arial" w:hAnsi="Arial" w:cs="Arial"/>
          <w:b/>
          <w:sz w:val="22"/>
          <w:szCs w:val="22"/>
        </w:rPr>
        <w:tab/>
        <w:t>Get the “CREDIT” you deserve!</w:t>
      </w:r>
    </w:p>
    <w:p w:rsidR="006418E2" w:rsidRPr="0080082C" w:rsidRDefault="006418E2" w:rsidP="0080082C">
      <w:pPr>
        <w:pBdr>
          <w:bottom w:val="single" w:sz="6" w:space="1" w:color="auto"/>
        </w:pBdr>
        <w:spacing w:line="360" w:lineRule="auto"/>
        <w:rPr>
          <w:rFonts w:ascii="Arial" w:hAnsi="Arial" w:cs="Arial"/>
          <w:b/>
          <w:sz w:val="22"/>
          <w:szCs w:val="22"/>
        </w:rPr>
      </w:pPr>
    </w:p>
    <w:p w:rsidR="008154AA" w:rsidRPr="008154AA" w:rsidRDefault="008154AA" w:rsidP="008154AA">
      <w:pPr>
        <w:spacing w:before="100" w:beforeAutospacing="1" w:after="240"/>
        <w:rPr>
          <w:rFonts w:ascii="Arial" w:hAnsi="Arial" w:cs="Arial"/>
          <w:sz w:val="18"/>
          <w:szCs w:val="18"/>
        </w:rPr>
      </w:pPr>
      <w:r w:rsidRPr="008154AA">
        <w:rPr>
          <w:rFonts w:ascii="Arial" w:hAnsi="Arial" w:cs="Arial"/>
          <w:sz w:val="18"/>
          <w:szCs w:val="18"/>
        </w:rPr>
        <w:t>You may be eligible for a valuable incentive, which could reduce your federal income tax liability, for contributing to your company’s 401(k) or 403(b) plan.</w:t>
      </w:r>
      <w:r w:rsidRPr="008154AA">
        <w:rPr>
          <w:rFonts w:ascii="Arial" w:hAnsi="Arial" w:cs="Arial"/>
          <w:b/>
          <w:sz w:val="18"/>
          <w:szCs w:val="18"/>
        </w:rPr>
        <w:t xml:space="preserve"> If you qualify, you may receive </w:t>
      </w:r>
      <w:r w:rsidR="001B25BE">
        <w:rPr>
          <w:rFonts w:ascii="Arial" w:hAnsi="Arial" w:cs="Arial"/>
          <w:b/>
          <w:sz w:val="18"/>
          <w:szCs w:val="18"/>
        </w:rPr>
        <w:t>a Tax Saver’s Credit of up to $2,000 ($4</w:t>
      </w:r>
      <w:r w:rsidRPr="008154AA">
        <w:rPr>
          <w:rFonts w:ascii="Arial" w:hAnsi="Arial" w:cs="Arial"/>
          <w:b/>
          <w:sz w:val="18"/>
          <w:szCs w:val="18"/>
        </w:rPr>
        <w:t>,000 for married couples</w:t>
      </w:r>
      <w:r w:rsidR="00D74830">
        <w:rPr>
          <w:rFonts w:ascii="Arial" w:hAnsi="Arial" w:cs="Arial"/>
          <w:b/>
          <w:sz w:val="18"/>
          <w:szCs w:val="18"/>
        </w:rPr>
        <w:t xml:space="preserve"> filing jointly</w:t>
      </w:r>
      <w:r w:rsidRPr="008154AA">
        <w:rPr>
          <w:rFonts w:ascii="Arial" w:hAnsi="Arial" w:cs="Arial"/>
          <w:b/>
          <w:sz w:val="18"/>
          <w:szCs w:val="18"/>
        </w:rPr>
        <w:t xml:space="preserve">) if you </w:t>
      </w:r>
      <w:r w:rsidR="009316F5">
        <w:rPr>
          <w:rFonts w:ascii="Arial" w:hAnsi="Arial" w:cs="Arial"/>
          <w:b/>
          <w:sz w:val="18"/>
          <w:szCs w:val="18"/>
        </w:rPr>
        <w:t>made</w:t>
      </w:r>
      <w:r w:rsidRPr="008154AA">
        <w:rPr>
          <w:rFonts w:ascii="Arial" w:hAnsi="Arial" w:cs="Arial"/>
          <w:b/>
          <w:sz w:val="18"/>
          <w:szCs w:val="18"/>
        </w:rPr>
        <w:t xml:space="preserve"> eligible contributions to an employer sponsored retirement savings plan. </w:t>
      </w:r>
      <w:r w:rsidRPr="008154AA">
        <w:rPr>
          <w:rFonts w:ascii="Arial" w:hAnsi="Arial" w:cs="Arial"/>
          <w:sz w:val="18"/>
          <w:szCs w:val="18"/>
        </w:rPr>
        <w:t>The deduction is claimed in the form of a non-refundable tax credit, ranging from 10% to 50% of your annual contribution.</w:t>
      </w:r>
    </w:p>
    <w:p w:rsidR="008154AA" w:rsidRPr="008154AA" w:rsidRDefault="008154AA" w:rsidP="008154AA">
      <w:pPr>
        <w:spacing w:before="100" w:beforeAutospacing="1" w:after="240"/>
        <w:rPr>
          <w:rFonts w:ascii="Arial" w:hAnsi="Arial" w:cs="Arial"/>
          <w:sz w:val="18"/>
          <w:szCs w:val="18"/>
        </w:rPr>
      </w:pPr>
      <w:r w:rsidRPr="008154AA">
        <w:rPr>
          <w:rFonts w:ascii="Arial" w:hAnsi="Arial" w:cs="Arial"/>
          <w:sz w:val="18"/>
          <w:szCs w:val="18"/>
        </w:rPr>
        <w:t>Remember, when you contribute a portion of each paycheck into the plan on a pre-tax basis, you are reducing the amount of your income subject to federal taxation. And, those assets grow tax-deferred until you receive a distribution. If you qualify for the Tax Saver’s Credit, you may even further reduce your taxes.</w:t>
      </w:r>
    </w:p>
    <w:p w:rsidR="008154AA" w:rsidRPr="008154AA" w:rsidRDefault="008154AA" w:rsidP="008154AA">
      <w:pPr>
        <w:spacing w:before="100" w:beforeAutospacing="1" w:after="240"/>
        <w:rPr>
          <w:rFonts w:ascii="Arial" w:hAnsi="Arial" w:cs="Arial"/>
          <w:sz w:val="18"/>
          <w:szCs w:val="18"/>
        </w:rPr>
      </w:pPr>
      <w:r w:rsidRPr="008154AA">
        <w:rPr>
          <w:rFonts w:ascii="Arial" w:hAnsi="Arial" w:cs="Arial"/>
          <w:sz w:val="18"/>
          <w:szCs w:val="18"/>
        </w:rPr>
        <w:t xml:space="preserve">Your eligibility depends on your Adjusted Gross Income (AGI), your tax filing status, and your retirement contributions. To qualify for the credit, you must be age 18 or older and cannot be a full-time student or claimed as a dependent on someone else’s tax return. </w:t>
      </w:r>
    </w:p>
    <w:p w:rsidR="008154AA" w:rsidRPr="008154AA" w:rsidRDefault="008154AA" w:rsidP="008154AA">
      <w:pPr>
        <w:spacing w:before="100" w:beforeAutospacing="1" w:after="240"/>
        <w:rPr>
          <w:rFonts w:ascii="Arial" w:hAnsi="Arial" w:cs="Arial"/>
          <w:sz w:val="18"/>
          <w:szCs w:val="18"/>
        </w:rPr>
      </w:pPr>
      <w:r w:rsidRPr="008154AA">
        <w:rPr>
          <w:rFonts w:ascii="Arial" w:hAnsi="Arial" w:cs="Arial"/>
          <w:sz w:val="18"/>
          <w:szCs w:val="18"/>
        </w:rPr>
        <w:t xml:space="preserve">Use this chart to calculate your credit for the tax year </w:t>
      </w:r>
      <w:r w:rsidR="00895978">
        <w:rPr>
          <w:rFonts w:ascii="Arial" w:hAnsi="Arial" w:cs="Arial"/>
          <w:sz w:val="18"/>
          <w:szCs w:val="18"/>
        </w:rPr>
        <w:t>201</w:t>
      </w:r>
      <w:r w:rsidR="00883580">
        <w:rPr>
          <w:rFonts w:ascii="Arial" w:hAnsi="Arial" w:cs="Arial"/>
          <w:sz w:val="18"/>
          <w:szCs w:val="18"/>
        </w:rPr>
        <w:t>7</w:t>
      </w:r>
      <w:r w:rsidRPr="008154AA">
        <w:rPr>
          <w:rFonts w:ascii="Arial" w:hAnsi="Arial" w:cs="Arial"/>
          <w:sz w:val="18"/>
          <w:szCs w:val="18"/>
        </w:rPr>
        <w:t xml:space="preserve">. First, determine your </w:t>
      </w:r>
      <w:r w:rsidR="00883580">
        <w:rPr>
          <w:rFonts w:ascii="Arial" w:hAnsi="Arial" w:cs="Arial"/>
          <w:sz w:val="18"/>
          <w:szCs w:val="18"/>
        </w:rPr>
        <w:t>AGI</w:t>
      </w:r>
      <w:r w:rsidRPr="008154AA">
        <w:rPr>
          <w:rFonts w:ascii="Arial" w:hAnsi="Arial" w:cs="Arial"/>
          <w:sz w:val="18"/>
          <w:szCs w:val="18"/>
        </w:rPr>
        <w:t xml:space="preserve"> – your total income minus all qualified deductions. Then refer to the chart below to see how much you can claim </w:t>
      </w:r>
      <w:r w:rsidR="009316F5">
        <w:rPr>
          <w:rFonts w:ascii="Arial" w:hAnsi="Arial" w:cs="Arial"/>
          <w:sz w:val="18"/>
          <w:szCs w:val="18"/>
        </w:rPr>
        <w:t>as a tax credit if you qualify.</w:t>
      </w:r>
    </w:p>
    <w:tbl>
      <w:tblPr>
        <w:tblW w:w="5000" w:type="pct"/>
        <w:tblCellSpacing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0" w:type="dxa"/>
          <w:right w:w="0" w:type="dxa"/>
        </w:tblCellMar>
        <w:tblLook w:val="0000" w:firstRow="0" w:lastRow="0" w:firstColumn="0" w:lastColumn="0" w:noHBand="0" w:noVBand="0"/>
      </w:tblPr>
      <w:tblGrid>
        <w:gridCol w:w="2524"/>
        <w:gridCol w:w="2052"/>
        <w:gridCol w:w="2052"/>
        <w:gridCol w:w="2072"/>
      </w:tblGrid>
      <w:tr w:rsidR="008154AA" w:rsidRPr="008154AA" w:rsidTr="008154AA">
        <w:trPr>
          <w:tblCellSpacing w:w="0" w:type="dxa"/>
        </w:trPr>
        <w:tc>
          <w:tcPr>
            <w:tcW w:w="0" w:type="auto"/>
            <w:gridSpan w:val="4"/>
            <w:shd w:val="clear" w:color="auto" w:fill="CCCCCC"/>
            <w:tcMar>
              <w:top w:w="45" w:type="dxa"/>
              <w:left w:w="0" w:type="dxa"/>
              <w:bottom w:w="45" w:type="dxa"/>
              <w:right w:w="0" w:type="dxa"/>
            </w:tcMar>
            <w:vAlign w:val="center"/>
          </w:tcPr>
          <w:p w:rsidR="008154AA" w:rsidRPr="00B05801" w:rsidRDefault="008154AA" w:rsidP="007A01F0">
            <w:pPr>
              <w:rPr>
                <w:rFonts w:ascii="Arial" w:hAnsi="Arial" w:cs="Arial"/>
                <w:sz w:val="16"/>
                <w:szCs w:val="16"/>
              </w:rPr>
            </w:pPr>
            <w:r w:rsidRPr="00B05801">
              <w:rPr>
                <w:rFonts w:ascii="Arial" w:hAnsi="Arial" w:cs="Arial"/>
                <w:b/>
                <w:bCs/>
                <w:sz w:val="16"/>
                <w:szCs w:val="16"/>
              </w:rPr>
              <w:t>Filing Status/Adjusted Gross Income for 201</w:t>
            </w:r>
            <w:r w:rsidR="00883580">
              <w:rPr>
                <w:rFonts w:ascii="Arial" w:hAnsi="Arial" w:cs="Arial"/>
                <w:b/>
                <w:bCs/>
                <w:sz w:val="16"/>
                <w:szCs w:val="16"/>
              </w:rPr>
              <w:t>7</w:t>
            </w:r>
          </w:p>
        </w:tc>
      </w:tr>
      <w:tr w:rsidR="00327064" w:rsidRPr="008154AA" w:rsidTr="008154AA">
        <w:trPr>
          <w:tblCellSpacing w:w="0" w:type="dxa"/>
        </w:trPr>
        <w:tc>
          <w:tcPr>
            <w:tcW w:w="0" w:type="auto"/>
            <w:shd w:val="clear" w:color="auto" w:fill="CCCCCC"/>
            <w:tcMar>
              <w:top w:w="45" w:type="dxa"/>
              <w:left w:w="0" w:type="dxa"/>
              <w:bottom w:w="45" w:type="dxa"/>
              <w:right w:w="0" w:type="dxa"/>
            </w:tcMar>
            <w:vAlign w:val="center"/>
          </w:tcPr>
          <w:p w:rsidR="008154AA" w:rsidRPr="00B05801" w:rsidRDefault="008154AA" w:rsidP="007A01F0">
            <w:pPr>
              <w:jc w:val="center"/>
              <w:rPr>
                <w:rFonts w:ascii="Arial" w:hAnsi="Arial" w:cs="Arial"/>
                <w:sz w:val="16"/>
                <w:szCs w:val="16"/>
              </w:rPr>
            </w:pPr>
            <w:r w:rsidRPr="00B05801">
              <w:rPr>
                <w:rFonts w:ascii="Arial" w:hAnsi="Arial" w:cs="Arial"/>
                <w:sz w:val="16"/>
                <w:szCs w:val="16"/>
              </w:rPr>
              <w:t>Amount of Credit</w:t>
            </w:r>
          </w:p>
        </w:tc>
        <w:tc>
          <w:tcPr>
            <w:tcW w:w="0" w:type="auto"/>
            <w:shd w:val="clear" w:color="auto" w:fill="CCCCCC"/>
            <w:tcMar>
              <w:top w:w="45" w:type="dxa"/>
              <w:left w:w="0" w:type="dxa"/>
              <w:bottom w:w="45" w:type="dxa"/>
              <w:right w:w="0" w:type="dxa"/>
            </w:tcMar>
            <w:vAlign w:val="center"/>
          </w:tcPr>
          <w:p w:rsidR="008154AA" w:rsidRPr="00B05801" w:rsidRDefault="008154AA" w:rsidP="007A01F0">
            <w:pPr>
              <w:jc w:val="center"/>
              <w:rPr>
                <w:rFonts w:ascii="Arial" w:hAnsi="Arial" w:cs="Arial"/>
                <w:sz w:val="16"/>
                <w:szCs w:val="16"/>
              </w:rPr>
            </w:pPr>
            <w:r w:rsidRPr="00B05801">
              <w:rPr>
                <w:rFonts w:ascii="Arial" w:hAnsi="Arial" w:cs="Arial"/>
                <w:sz w:val="16"/>
                <w:szCs w:val="16"/>
              </w:rPr>
              <w:t>Joint</w:t>
            </w:r>
          </w:p>
        </w:tc>
        <w:tc>
          <w:tcPr>
            <w:tcW w:w="0" w:type="auto"/>
            <w:shd w:val="clear" w:color="auto" w:fill="CCCCCC"/>
            <w:tcMar>
              <w:top w:w="45" w:type="dxa"/>
              <w:left w:w="0" w:type="dxa"/>
              <w:bottom w:w="45" w:type="dxa"/>
              <w:right w:w="0" w:type="dxa"/>
            </w:tcMar>
            <w:vAlign w:val="center"/>
          </w:tcPr>
          <w:p w:rsidR="008154AA" w:rsidRPr="00B05801" w:rsidRDefault="008154AA" w:rsidP="007A01F0">
            <w:pPr>
              <w:jc w:val="center"/>
              <w:rPr>
                <w:rFonts w:ascii="Arial" w:hAnsi="Arial" w:cs="Arial"/>
                <w:sz w:val="16"/>
                <w:szCs w:val="16"/>
              </w:rPr>
            </w:pPr>
            <w:r w:rsidRPr="00B05801">
              <w:rPr>
                <w:rFonts w:ascii="Arial" w:hAnsi="Arial" w:cs="Arial"/>
                <w:sz w:val="16"/>
                <w:szCs w:val="16"/>
              </w:rPr>
              <w:t>Head of Household</w:t>
            </w:r>
          </w:p>
        </w:tc>
        <w:tc>
          <w:tcPr>
            <w:tcW w:w="0" w:type="auto"/>
            <w:shd w:val="clear" w:color="auto" w:fill="CCCCCC"/>
            <w:tcMar>
              <w:top w:w="45" w:type="dxa"/>
              <w:left w:w="0" w:type="dxa"/>
              <w:bottom w:w="45" w:type="dxa"/>
              <w:right w:w="0" w:type="dxa"/>
            </w:tcMar>
            <w:vAlign w:val="center"/>
          </w:tcPr>
          <w:p w:rsidR="008154AA" w:rsidRPr="00B05801" w:rsidRDefault="008154AA" w:rsidP="007A01F0">
            <w:pPr>
              <w:jc w:val="center"/>
              <w:rPr>
                <w:rFonts w:ascii="Arial" w:hAnsi="Arial" w:cs="Arial"/>
                <w:sz w:val="16"/>
                <w:szCs w:val="16"/>
              </w:rPr>
            </w:pPr>
            <w:r w:rsidRPr="00B05801">
              <w:rPr>
                <w:rFonts w:ascii="Arial" w:hAnsi="Arial" w:cs="Arial"/>
                <w:sz w:val="16"/>
                <w:szCs w:val="16"/>
              </w:rPr>
              <w:t>Single/Others</w:t>
            </w:r>
          </w:p>
        </w:tc>
      </w:tr>
      <w:tr w:rsidR="00327064" w:rsidRPr="008154AA" w:rsidTr="008154AA">
        <w:trPr>
          <w:tblCellSpacing w:w="0" w:type="dxa"/>
        </w:trPr>
        <w:tc>
          <w:tcPr>
            <w:tcW w:w="0" w:type="auto"/>
            <w:tcMar>
              <w:top w:w="30" w:type="dxa"/>
              <w:left w:w="60" w:type="dxa"/>
              <w:bottom w:w="30" w:type="dxa"/>
              <w:right w:w="60" w:type="dxa"/>
            </w:tcMar>
            <w:vAlign w:val="center"/>
          </w:tcPr>
          <w:p w:rsidR="008154AA" w:rsidRPr="00B05801" w:rsidRDefault="00D74830" w:rsidP="007A01F0">
            <w:pPr>
              <w:jc w:val="center"/>
              <w:rPr>
                <w:rFonts w:ascii="Arial" w:hAnsi="Arial" w:cs="Arial"/>
                <w:sz w:val="16"/>
                <w:szCs w:val="16"/>
              </w:rPr>
            </w:pPr>
            <w:r>
              <w:rPr>
                <w:rFonts w:ascii="Arial" w:hAnsi="Arial" w:cs="Arial"/>
                <w:sz w:val="16"/>
                <w:szCs w:val="16"/>
              </w:rPr>
              <w:t>50% of amount</w:t>
            </w:r>
            <w:r w:rsidR="008154AA" w:rsidRPr="00B05801">
              <w:rPr>
                <w:rFonts w:ascii="Arial" w:hAnsi="Arial" w:cs="Arial"/>
                <w:sz w:val="16"/>
                <w:szCs w:val="16"/>
              </w:rPr>
              <w:t xml:space="preserve"> deferred</w:t>
            </w:r>
          </w:p>
        </w:tc>
        <w:tc>
          <w:tcPr>
            <w:tcW w:w="0" w:type="auto"/>
            <w:tcMar>
              <w:top w:w="30" w:type="dxa"/>
              <w:left w:w="60" w:type="dxa"/>
              <w:bottom w:w="30" w:type="dxa"/>
              <w:right w:w="60" w:type="dxa"/>
            </w:tcMar>
            <w:vAlign w:val="center"/>
          </w:tcPr>
          <w:p w:rsidR="008154AA" w:rsidRPr="00B05801" w:rsidRDefault="008154AA" w:rsidP="00883580">
            <w:pPr>
              <w:jc w:val="center"/>
              <w:rPr>
                <w:rFonts w:ascii="Arial" w:hAnsi="Arial" w:cs="Arial"/>
                <w:sz w:val="16"/>
                <w:szCs w:val="16"/>
              </w:rPr>
            </w:pPr>
            <w:r w:rsidRPr="00B05801">
              <w:rPr>
                <w:rFonts w:ascii="Arial" w:hAnsi="Arial" w:cs="Arial"/>
                <w:sz w:val="16"/>
                <w:szCs w:val="16"/>
              </w:rPr>
              <w:t>$0 to $</w:t>
            </w:r>
            <w:r w:rsidR="00327064">
              <w:rPr>
                <w:rFonts w:ascii="Arial" w:hAnsi="Arial" w:cs="Arial"/>
                <w:sz w:val="16"/>
                <w:szCs w:val="16"/>
              </w:rPr>
              <w:t>3</w:t>
            </w:r>
            <w:r w:rsidR="00883580">
              <w:rPr>
                <w:rFonts w:ascii="Arial" w:hAnsi="Arial" w:cs="Arial"/>
                <w:sz w:val="16"/>
                <w:szCs w:val="16"/>
              </w:rPr>
              <w:t>7</w:t>
            </w:r>
            <w:r w:rsidR="00327064">
              <w:rPr>
                <w:rFonts w:ascii="Arial" w:hAnsi="Arial" w:cs="Arial"/>
                <w:sz w:val="16"/>
                <w:szCs w:val="16"/>
              </w:rPr>
              <w:t>,</w:t>
            </w:r>
            <w:r w:rsidR="00883580">
              <w:rPr>
                <w:rFonts w:ascii="Arial" w:hAnsi="Arial" w:cs="Arial"/>
                <w:sz w:val="16"/>
                <w:szCs w:val="16"/>
              </w:rPr>
              <w:t>0</w:t>
            </w:r>
            <w:r w:rsidR="00327064">
              <w:rPr>
                <w:rFonts w:ascii="Arial" w:hAnsi="Arial" w:cs="Arial"/>
                <w:sz w:val="16"/>
                <w:szCs w:val="16"/>
              </w:rPr>
              <w:t>00</w:t>
            </w:r>
          </w:p>
        </w:tc>
        <w:tc>
          <w:tcPr>
            <w:tcW w:w="0" w:type="auto"/>
            <w:tcMar>
              <w:top w:w="30" w:type="dxa"/>
              <w:left w:w="60" w:type="dxa"/>
              <w:bottom w:w="30" w:type="dxa"/>
              <w:right w:w="60" w:type="dxa"/>
            </w:tcMar>
            <w:vAlign w:val="center"/>
          </w:tcPr>
          <w:p w:rsidR="008154AA" w:rsidRPr="00B05801" w:rsidRDefault="009316F5" w:rsidP="005C3262">
            <w:pPr>
              <w:jc w:val="center"/>
              <w:rPr>
                <w:rFonts w:ascii="Arial" w:hAnsi="Arial" w:cs="Arial"/>
                <w:sz w:val="16"/>
                <w:szCs w:val="16"/>
              </w:rPr>
            </w:pPr>
            <w:r>
              <w:rPr>
                <w:rFonts w:ascii="Arial" w:hAnsi="Arial" w:cs="Arial"/>
                <w:sz w:val="16"/>
                <w:szCs w:val="16"/>
              </w:rPr>
              <w:t>$0 to $</w:t>
            </w:r>
            <w:r w:rsidR="00327064">
              <w:rPr>
                <w:rFonts w:ascii="Arial" w:hAnsi="Arial" w:cs="Arial"/>
                <w:sz w:val="16"/>
                <w:szCs w:val="16"/>
              </w:rPr>
              <w:t>27,</w:t>
            </w:r>
            <w:r w:rsidR="00883580">
              <w:rPr>
                <w:rFonts w:ascii="Arial" w:hAnsi="Arial" w:cs="Arial"/>
                <w:sz w:val="16"/>
                <w:szCs w:val="16"/>
              </w:rPr>
              <w:t>750</w:t>
            </w:r>
          </w:p>
        </w:tc>
        <w:tc>
          <w:tcPr>
            <w:tcW w:w="0" w:type="auto"/>
            <w:tcMar>
              <w:top w:w="30" w:type="dxa"/>
              <w:left w:w="60" w:type="dxa"/>
              <w:bottom w:w="30" w:type="dxa"/>
              <w:right w:w="60" w:type="dxa"/>
            </w:tcMar>
            <w:vAlign w:val="center"/>
          </w:tcPr>
          <w:p w:rsidR="008154AA" w:rsidRPr="00B05801" w:rsidRDefault="005C3262" w:rsidP="009D550E">
            <w:pPr>
              <w:jc w:val="center"/>
              <w:rPr>
                <w:rFonts w:ascii="Arial" w:hAnsi="Arial" w:cs="Arial"/>
                <w:sz w:val="16"/>
                <w:szCs w:val="16"/>
              </w:rPr>
            </w:pPr>
            <w:r>
              <w:rPr>
                <w:rFonts w:ascii="Arial" w:hAnsi="Arial" w:cs="Arial"/>
                <w:sz w:val="16"/>
                <w:szCs w:val="16"/>
              </w:rPr>
              <w:t>$0 to $</w:t>
            </w:r>
            <w:r w:rsidR="00883580">
              <w:rPr>
                <w:rFonts w:ascii="Arial" w:hAnsi="Arial" w:cs="Arial"/>
                <w:sz w:val="16"/>
                <w:szCs w:val="16"/>
              </w:rPr>
              <w:t>18,500</w:t>
            </w:r>
          </w:p>
        </w:tc>
      </w:tr>
      <w:tr w:rsidR="00327064" w:rsidRPr="008154AA" w:rsidTr="008154AA">
        <w:trPr>
          <w:tblCellSpacing w:w="0" w:type="dxa"/>
        </w:trPr>
        <w:tc>
          <w:tcPr>
            <w:tcW w:w="0" w:type="auto"/>
            <w:tcMar>
              <w:top w:w="30" w:type="dxa"/>
              <w:left w:w="60" w:type="dxa"/>
              <w:bottom w:w="30" w:type="dxa"/>
              <w:right w:w="60" w:type="dxa"/>
            </w:tcMar>
            <w:vAlign w:val="center"/>
          </w:tcPr>
          <w:p w:rsidR="008154AA" w:rsidRPr="00B05801" w:rsidRDefault="008154AA" w:rsidP="005C3262">
            <w:pPr>
              <w:jc w:val="center"/>
              <w:rPr>
                <w:rFonts w:ascii="Arial" w:hAnsi="Arial" w:cs="Arial"/>
                <w:sz w:val="16"/>
                <w:szCs w:val="16"/>
              </w:rPr>
            </w:pPr>
            <w:r w:rsidRPr="00B05801">
              <w:rPr>
                <w:rFonts w:ascii="Arial" w:hAnsi="Arial" w:cs="Arial"/>
                <w:sz w:val="16"/>
                <w:szCs w:val="16"/>
              </w:rPr>
              <w:t xml:space="preserve">20% of </w:t>
            </w:r>
            <w:r w:rsidR="005C3262">
              <w:rPr>
                <w:rFonts w:ascii="Arial" w:hAnsi="Arial" w:cs="Arial"/>
                <w:sz w:val="16"/>
                <w:szCs w:val="16"/>
              </w:rPr>
              <w:t xml:space="preserve">amount </w:t>
            </w:r>
            <w:r w:rsidRPr="00B05801">
              <w:rPr>
                <w:rFonts w:ascii="Arial" w:hAnsi="Arial" w:cs="Arial"/>
                <w:sz w:val="16"/>
                <w:szCs w:val="16"/>
              </w:rPr>
              <w:t>deferred</w:t>
            </w:r>
          </w:p>
        </w:tc>
        <w:tc>
          <w:tcPr>
            <w:tcW w:w="0" w:type="auto"/>
            <w:tcMar>
              <w:top w:w="30" w:type="dxa"/>
              <w:left w:w="60" w:type="dxa"/>
              <w:bottom w:w="30" w:type="dxa"/>
              <w:right w:w="60" w:type="dxa"/>
            </w:tcMar>
            <w:vAlign w:val="center"/>
          </w:tcPr>
          <w:p w:rsidR="008154AA" w:rsidRPr="00B05801" w:rsidRDefault="009316F5" w:rsidP="00883580">
            <w:pPr>
              <w:jc w:val="center"/>
              <w:rPr>
                <w:rFonts w:ascii="Arial" w:hAnsi="Arial" w:cs="Arial"/>
                <w:sz w:val="16"/>
                <w:szCs w:val="16"/>
              </w:rPr>
            </w:pPr>
            <w:r>
              <w:rPr>
                <w:rFonts w:ascii="Arial" w:hAnsi="Arial" w:cs="Arial"/>
                <w:sz w:val="16"/>
                <w:szCs w:val="16"/>
              </w:rPr>
              <w:t>$</w:t>
            </w:r>
            <w:r w:rsidR="001B25BE">
              <w:rPr>
                <w:rFonts w:ascii="Arial" w:hAnsi="Arial" w:cs="Arial"/>
                <w:sz w:val="16"/>
                <w:szCs w:val="16"/>
              </w:rPr>
              <w:t>3</w:t>
            </w:r>
            <w:r w:rsidR="00883580">
              <w:rPr>
                <w:rFonts w:ascii="Arial" w:hAnsi="Arial" w:cs="Arial"/>
                <w:sz w:val="16"/>
                <w:szCs w:val="16"/>
              </w:rPr>
              <w:t>7,001 to $40,0</w:t>
            </w:r>
            <w:r w:rsidR="00327064">
              <w:rPr>
                <w:rFonts w:ascii="Arial" w:hAnsi="Arial" w:cs="Arial"/>
                <w:sz w:val="16"/>
                <w:szCs w:val="16"/>
              </w:rPr>
              <w:t>00</w:t>
            </w:r>
          </w:p>
        </w:tc>
        <w:tc>
          <w:tcPr>
            <w:tcW w:w="0" w:type="auto"/>
            <w:tcMar>
              <w:top w:w="30" w:type="dxa"/>
              <w:left w:w="60" w:type="dxa"/>
              <w:bottom w:w="30" w:type="dxa"/>
              <w:right w:w="60" w:type="dxa"/>
            </w:tcMar>
            <w:vAlign w:val="center"/>
          </w:tcPr>
          <w:p w:rsidR="008154AA" w:rsidRPr="00B05801" w:rsidRDefault="005C3262" w:rsidP="009D550E">
            <w:pPr>
              <w:jc w:val="center"/>
              <w:rPr>
                <w:rFonts w:ascii="Arial" w:hAnsi="Arial" w:cs="Arial"/>
                <w:sz w:val="16"/>
                <w:szCs w:val="16"/>
              </w:rPr>
            </w:pPr>
            <w:r>
              <w:rPr>
                <w:rFonts w:ascii="Arial" w:hAnsi="Arial" w:cs="Arial"/>
                <w:sz w:val="16"/>
                <w:szCs w:val="16"/>
              </w:rPr>
              <w:t>$</w:t>
            </w:r>
            <w:r w:rsidR="00883580">
              <w:rPr>
                <w:rFonts w:ascii="Arial" w:hAnsi="Arial" w:cs="Arial"/>
                <w:sz w:val="16"/>
                <w:szCs w:val="16"/>
              </w:rPr>
              <w:t>27,751 to $30</w:t>
            </w:r>
            <w:r w:rsidR="00327064">
              <w:rPr>
                <w:rFonts w:ascii="Arial" w:hAnsi="Arial" w:cs="Arial"/>
                <w:sz w:val="16"/>
                <w:szCs w:val="16"/>
              </w:rPr>
              <w:t>,</w:t>
            </w:r>
            <w:r w:rsidR="00883580">
              <w:rPr>
                <w:rFonts w:ascii="Arial" w:hAnsi="Arial" w:cs="Arial"/>
                <w:sz w:val="16"/>
                <w:szCs w:val="16"/>
              </w:rPr>
              <w:t>000</w:t>
            </w:r>
          </w:p>
        </w:tc>
        <w:tc>
          <w:tcPr>
            <w:tcW w:w="0" w:type="auto"/>
            <w:tcMar>
              <w:top w:w="30" w:type="dxa"/>
              <w:left w:w="60" w:type="dxa"/>
              <w:bottom w:w="30" w:type="dxa"/>
              <w:right w:w="60" w:type="dxa"/>
            </w:tcMar>
            <w:vAlign w:val="center"/>
          </w:tcPr>
          <w:p w:rsidR="008154AA" w:rsidRPr="00B05801" w:rsidRDefault="009316F5" w:rsidP="009D550E">
            <w:pPr>
              <w:jc w:val="center"/>
              <w:rPr>
                <w:rFonts w:ascii="Arial" w:hAnsi="Arial" w:cs="Arial"/>
                <w:sz w:val="16"/>
                <w:szCs w:val="16"/>
              </w:rPr>
            </w:pPr>
            <w:r>
              <w:rPr>
                <w:rFonts w:ascii="Arial" w:hAnsi="Arial" w:cs="Arial"/>
                <w:sz w:val="16"/>
                <w:szCs w:val="16"/>
              </w:rPr>
              <w:t>$</w:t>
            </w:r>
            <w:r w:rsidR="00883580">
              <w:rPr>
                <w:rFonts w:ascii="Arial" w:hAnsi="Arial" w:cs="Arial"/>
                <w:sz w:val="16"/>
                <w:szCs w:val="16"/>
              </w:rPr>
              <w:t>18,501 to $20,000</w:t>
            </w:r>
          </w:p>
        </w:tc>
      </w:tr>
      <w:tr w:rsidR="00327064" w:rsidRPr="008154AA" w:rsidTr="008154AA">
        <w:trPr>
          <w:tblCellSpacing w:w="0" w:type="dxa"/>
        </w:trPr>
        <w:tc>
          <w:tcPr>
            <w:tcW w:w="0" w:type="auto"/>
            <w:tcMar>
              <w:top w:w="30" w:type="dxa"/>
              <w:left w:w="60" w:type="dxa"/>
              <w:bottom w:w="30" w:type="dxa"/>
              <w:right w:w="60" w:type="dxa"/>
            </w:tcMar>
            <w:vAlign w:val="center"/>
          </w:tcPr>
          <w:p w:rsidR="008154AA" w:rsidRPr="00B05801" w:rsidRDefault="008154AA" w:rsidP="005C3262">
            <w:pPr>
              <w:jc w:val="center"/>
              <w:rPr>
                <w:rFonts w:ascii="Arial" w:hAnsi="Arial" w:cs="Arial"/>
                <w:sz w:val="16"/>
                <w:szCs w:val="16"/>
              </w:rPr>
            </w:pPr>
            <w:r w:rsidRPr="00B05801">
              <w:rPr>
                <w:rFonts w:ascii="Arial" w:hAnsi="Arial" w:cs="Arial"/>
                <w:sz w:val="16"/>
                <w:szCs w:val="16"/>
              </w:rPr>
              <w:t xml:space="preserve">10% of </w:t>
            </w:r>
            <w:r w:rsidR="005C3262">
              <w:rPr>
                <w:rFonts w:ascii="Arial" w:hAnsi="Arial" w:cs="Arial"/>
                <w:sz w:val="16"/>
                <w:szCs w:val="16"/>
              </w:rPr>
              <w:t>amount</w:t>
            </w:r>
            <w:r w:rsidRPr="00B05801">
              <w:rPr>
                <w:rFonts w:ascii="Arial" w:hAnsi="Arial" w:cs="Arial"/>
                <w:sz w:val="16"/>
                <w:szCs w:val="16"/>
              </w:rPr>
              <w:t xml:space="preserve"> deferred</w:t>
            </w:r>
          </w:p>
        </w:tc>
        <w:tc>
          <w:tcPr>
            <w:tcW w:w="0" w:type="auto"/>
            <w:tcMar>
              <w:top w:w="30" w:type="dxa"/>
              <w:left w:w="60" w:type="dxa"/>
              <w:bottom w:w="30" w:type="dxa"/>
              <w:right w:w="60" w:type="dxa"/>
            </w:tcMar>
            <w:vAlign w:val="center"/>
          </w:tcPr>
          <w:p w:rsidR="008154AA" w:rsidRPr="00B05801" w:rsidRDefault="009316F5" w:rsidP="009D550E">
            <w:pPr>
              <w:jc w:val="center"/>
              <w:rPr>
                <w:rFonts w:ascii="Arial" w:hAnsi="Arial" w:cs="Arial"/>
                <w:sz w:val="16"/>
                <w:szCs w:val="16"/>
              </w:rPr>
            </w:pPr>
            <w:r>
              <w:rPr>
                <w:rFonts w:ascii="Arial" w:hAnsi="Arial" w:cs="Arial"/>
                <w:sz w:val="16"/>
                <w:szCs w:val="16"/>
              </w:rPr>
              <w:t>$</w:t>
            </w:r>
            <w:r w:rsidR="00883580">
              <w:rPr>
                <w:rFonts w:ascii="Arial" w:hAnsi="Arial" w:cs="Arial"/>
                <w:sz w:val="16"/>
                <w:szCs w:val="16"/>
              </w:rPr>
              <w:t>40,001 to $62</w:t>
            </w:r>
            <w:r w:rsidR="00327064">
              <w:rPr>
                <w:rFonts w:ascii="Arial" w:hAnsi="Arial" w:cs="Arial"/>
                <w:sz w:val="16"/>
                <w:szCs w:val="16"/>
              </w:rPr>
              <w:t>,000</w:t>
            </w:r>
          </w:p>
        </w:tc>
        <w:tc>
          <w:tcPr>
            <w:tcW w:w="0" w:type="auto"/>
            <w:tcMar>
              <w:top w:w="30" w:type="dxa"/>
              <w:left w:w="60" w:type="dxa"/>
              <w:bottom w:w="30" w:type="dxa"/>
              <w:right w:w="60" w:type="dxa"/>
            </w:tcMar>
            <w:vAlign w:val="center"/>
          </w:tcPr>
          <w:p w:rsidR="008154AA" w:rsidRPr="00B05801" w:rsidRDefault="005C3262" w:rsidP="009D550E">
            <w:pPr>
              <w:jc w:val="center"/>
              <w:rPr>
                <w:rFonts w:ascii="Arial" w:hAnsi="Arial" w:cs="Arial"/>
                <w:sz w:val="16"/>
                <w:szCs w:val="16"/>
              </w:rPr>
            </w:pPr>
            <w:r>
              <w:rPr>
                <w:rFonts w:ascii="Arial" w:hAnsi="Arial" w:cs="Arial"/>
                <w:sz w:val="16"/>
                <w:szCs w:val="16"/>
              </w:rPr>
              <w:t>$</w:t>
            </w:r>
            <w:r w:rsidR="00883580">
              <w:rPr>
                <w:rFonts w:ascii="Arial" w:hAnsi="Arial" w:cs="Arial"/>
                <w:sz w:val="16"/>
                <w:szCs w:val="16"/>
              </w:rPr>
              <w:t>30,001 to $46,500</w:t>
            </w:r>
          </w:p>
        </w:tc>
        <w:tc>
          <w:tcPr>
            <w:tcW w:w="0" w:type="auto"/>
            <w:tcMar>
              <w:top w:w="30" w:type="dxa"/>
              <w:left w:w="60" w:type="dxa"/>
              <w:bottom w:w="30" w:type="dxa"/>
              <w:right w:w="60" w:type="dxa"/>
            </w:tcMar>
            <w:vAlign w:val="center"/>
          </w:tcPr>
          <w:p w:rsidR="008154AA" w:rsidRPr="00B05801" w:rsidRDefault="005C3262" w:rsidP="009D550E">
            <w:pPr>
              <w:jc w:val="center"/>
              <w:rPr>
                <w:rFonts w:ascii="Arial" w:hAnsi="Arial" w:cs="Arial"/>
                <w:sz w:val="16"/>
                <w:szCs w:val="16"/>
              </w:rPr>
            </w:pPr>
            <w:r>
              <w:rPr>
                <w:rFonts w:ascii="Arial" w:hAnsi="Arial" w:cs="Arial"/>
                <w:sz w:val="16"/>
                <w:szCs w:val="16"/>
              </w:rPr>
              <w:t>$</w:t>
            </w:r>
            <w:r w:rsidR="00883580">
              <w:rPr>
                <w:rFonts w:ascii="Arial" w:hAnsi="Arial" w:cs="Arial"/>
                <w:sz w:val="16"/>
                <w:szCs w:val="16"/>
              </w:rPr>
              <w:t>20,001 to $31,0</w:t>
            </w:r>
            <w:r w:rsidR="00327064">
              <w:rPr>
                <w:rFonts w:ascii="Arial" w:hAnsi="Arial" w:cs="Arial"/>
                <w:sz w:val="16"/>
                <w:szCs w:val="16"/>
              </w:rPr>
              <w:t>00</w:t>
            </w:r>
          </w:p>
        </w:tc>
      </w:tr>
    </w:tbl>
    <w:p w:rsidR="008154AA" w:rsidRPr="00B05801" w:rsidRDefault="008154AA" w:rsidP="008154AA">
      <w:pPr>
        <w:rPr>
          <w:rFonts w:ascii="Arial" w:hAnsi="Arial" w:cs="Arial"/>
          <w:sz w:val="14"/>
          <w:szCs w:val="14"/>
        </w:rPr>
      </w:pPr>
      <w:r w:rsidRPr="00B05801">
        <w:rPr>
          <w:rStyle w:val="HTMLCite"/>
          <w:rFonts w:ascii="Arial" w:hAnsi="Arial" w:cs="Arial"/>
          <w:sz w:val="14"/>
          <w:szCs w:val="14"/>
        </w:rPr>
        <w:t xml:space="preserve">Source: </w:t>
      </w:r>
      <w:r w:rsidR="009316F5">
        <w:rPr>
          <w:rStyle w:val="HTMLCite"/>
          <w:rFonts w:ascii="Arial" w:hAnsi="Arial" w:cs="Arial"/>
          <w:sz w:val="14"/>
          <w:szCs w:val="14"/>
        </w:rPr>
        <w:t>IRS Form 8880</w:t>
      </w:r>
    </w:p>
    <w:p w:rsidR="008154AA" w:rsidRPr="008154AA" w:rsidRDefault="008154AA" w:rsidP="008154AA">
      <w:pPr>
        <w:spacing w:before="100" w:beforeAutospacing="1" w:after="240"/>
        <w:rPr>
          <w:rFonts w:ascii="Arial" w:hAnsi="Arial" w:cs="Arial"/>
          <w:sz w:val="18"/>
          <w:szCs w:val="18"/>
        </w:rPr>
      </w:pPr>
      <w:r w:rsidRPr="008154AA">
        <w:rPr>
          <w:rFonts w:ascii="Arial" w:hAnsi="Arial" w:cs="Arial"/>
          <w:sz w:val="18"/>
          <w:szCs w:val="18"/>
        </w:rPr>
        <w:t>For example:</w:t>
      </w:r>
      <w:bookmarkStart w:id="0" w:name="_GoBack"/>
      <w:bookmarkEnd w:id="0"/>
    </w:p>
    <w:p w:rsidR="008154AA" w:rsidRPr="008154AA" w:rsidRDefault="008154AA" w:rsidP="008154AA">
      <w:pPr>
        <w:numPr>
          <w:ilvl w:val="0"/>
          <w:numId w:val="4"/>
        </w:numPr>
        <w:spacing w:before="100" w:beforeAutospacing="1" w:after="240"/>
        <w:rPr>
          <w:rFonts w:ascii="Arial" w:hAnsi="Arial" w:cs="Arial"/>
          <w:sz w:val="18"/>
          <w:szCs w:val="18"/>
        </w:rPr>
      </w:pPr>
      <w:r w:rsidRPr="008154AA">
        <w:rPr>
          <w:rFonts w:ascii="Arial" w:hAnsi="Arial" w:cs="Arial"/>
          <w:sz w:val="18"/>
          <w:szCs w:val="18"/>
        </w:rPr>
        <w:t xml:space="preserve">A </w:t>
      </w:r>
      <w:r w:rsidR="009D550E">
        <w:rPr>
          <w:rFonts w:ascii="Arial" w:hAnsi="Arial" w:cs="Arial"/>
          <w:sz w:val="18"/>
          <w:szCs w:val="18"/>
        </w:rPr>
        <w:t>single employee whose AGI is $17</w:t>
      </w:r>
      <w:r w:rsidRPr="008154AA">
        <w:rPr>
          <w:rFonts w:ascii="Arial" w:hAnsi="Arial" w:cs="Arial"/>
          <w:sz w:val="18"/>
          <w:szCs w:val="18"/>
        </w:rPr>
        <w:t xml:space="preserve">,000 defers $2,000 to </w:t>
      </w:r>
      <w:r w:rsidR="00883580">
        <w:rPr>
          <w:rFonts w:ascii="Arial" w:hAnsi="Arial" w:cs="Arial"/>
          <w:sz w:val="18"/>
          <w:szCs w:val="18"/>
        </w:rPr>
        <w:t>their</w:t>
      </w:r>
      <w:r w:rsidR="001B25BE">
        <w:rPr>
          <w:rFonts w:ascii="Arial" w:hAnsi="Arial" w:cs="Arial"/>
          <w:sz w:val="18"/>
          <w:szCs w:val="18"/>
        </w:rPr>
        <w:t xml:space="preserve"> </w:t>
      </w:r>
      <w:r w:rsidR="00133E06">
        <w:rPr>
          <w:rFonts w:ascii="Arial" w:hAnsi="Arial" w:cs="Arial"/>
          <w:sz w:val="18"/>
          <w:szCs w:val="18"/>
        </w:rPr>
        <w:t>retirement</w:t>
      </w:r>
      <w:r w:rsidRPr="008154AA">
        <w:rPr>
          <w:rFonts w:ascii="Arial" w:hAnsi="Arial" w:cs="Arial"/>
          <w:sz w:val="18"/>
          <w:szCs w:val="18"/>
        </w:rPr>
        <w:t xml:space="preserve"> plan will qua</w:t>
      </w:r>
      <w:r w:rsidR="009A6869">
        <w:rPr>
          <w:rFonts w:ascii="Arial" w:hAnsi="Arial" w:cs="Arial"/>
          <w:sz w:val="18"/>
          <w:szCs w:val="18"/>
        </w:rPr>
        <w:t>lify for a tax credit equal to 5</w:t>
      </w:r>
      <w:r w:rsidRPr="008154AA">
        <w:rPr>
          <w:rFonts w:ascii="Arial" w:hAnsi="Arial" w:cs="Arial"/>
          <w:sz w:val="18"/>
          <w:szCs w:val="18"/>
        </w:rPr>
        <w:t xml:space="preserve">0% of </w:t>
      </w:r>
      <w:r w:rsidR="00883580">
        <w:rPr>
          <w:rFonts w:ascii="Arial" w:hAnsi="Arial" w:cs="Arial"/>
          <w:sz w:val="18"/>
          <w:szCs w:val="18"/>
        </w:rPr>
        <w:t>their</w:t>
      </w:r>
      <w:r w:rsidR="001B25BE">
        <w:rPr>
          <w:rFonts w:ascii="Arial" w:hAnsi="Arial" w:cs="Arial"/>
          <w:sz w:val="18"/>
          <w:szCs w:val="18"/>
        </w:rPr>
        <w:t xml:space="preserve"> </w:t>
      </w:r>
      <w:r w:rsidRPr="008154AA">
        <w:rPr>
          <w:rFonts w:ascii="Arial" w:hAnsi="Arial" w:cs="Arial"/>
          <w:sz w:val="18"/>
          <w:szCs w:val="18"/>
        </w:rPr>
        <w:t>total contribu</w:t>
      </w:r>
      <w:r w:rsidR="009A6869">
        <w:rPr>
          <w:rFonts w:ascii="Arial" w:hAnsi="Arial" w:cs="Arial"/>
          <w:sz w:val="18"/>
          <w:szCs w:val="18"/>
        </w:rPr>
        <w:t>tion. That’s a tax savings of $1,0</w:t>
      </w:r>
      <w:r w:rsidRPr="008154AA">
        <w:rPr>
          <w:rFonts w:ascii="Arial" w:hAnsi="Arial" w:cs="Arial"/>
          <w:sz w:val="18"/>
          <w:szCs w:val="18"/>
        </w:rPr>
        <w:t>00.</w:t>
      </w:r>
    </w:p>
    <w:p w:rsidR="008154AA" w:rsidRPr="008154AA" w:rsidRDefault="008154AA" w:rsidP="008154AA">
      <w:pPr>
        <w:numPr>
          <w:ilvl w:val="0"/>
          <w:numId w:val="4"/>
        </w:numPr>
        <w:spacing w:before="100" w:beforeAutospacing="1" w:after="240"/>
        <w:rPr>
          <w:rFonts w:ascii="Arial" w:hAnsi="Arial" w:cs="Arial"/>
          <w:sz w:val="18"/>
          <w:szCs w:val="18"/>
        </w:rPr>
      </w:pPr>
      <w:r w:rsidRPr="008154AA">
        <w:rPr>
          <w:rFonts w:ascii="Arial" w:hAnsi="Arial" w:cs="Arial"/>
          <w:sz w:val="18"/>
          <w:szCs w:val="18"/>
        </w:rPr>
        <w:t xml:space="preserve">A married couple, filing jointly, with a combined AGI of </w:t>
      </w:r>
      <w:r w:rsidR="00883580">
        <w:rPr>
          <w:rFonts w:ascii="Arial" w:hAnsi="Arial" w:cs="Arial"/>
          <w:sz w:val="18"/>
          <w:szCs w:val="18"/>
        </w:rPr>
        <w:t>$38</w:t>
      </w:r>
      <w:r w:rsidRPr="008154AA">
        <w:rPr>
          <w:rFonts w:ascii="Arial" w:hAnsi="Arial" w:cs="Arial"/>
          <w:sz w:val="18"/>
          <w:szCs w:val="18"/>
        </w:rPr>
        <w:t xml:space="preserve">,000 each contributes $1,000 to their respective company plans, for a total contribution </w:t>
      </w:r>
      <w:r w:rsidR="009A6869">
        <w:rPr>
          <w:rFonts w:ascii="Arial" w:hAnsi="Arial" w:cs="Arial"/>
          <w:sz w:val="18"/>
          <w:szCs w:val="18"/>
        </w:rPr>
        <w:t>of $2,000. They will receive a 2</w:t>
      </w:r>
      <w:r w:rsidRPr="008154AA">
        <w:rPr>
          <w:rFonts w:ascii="Arial" w:hAnsi="Arial" w:cs="Arial"/>
          <w:sz w:val="18"/>
          <w:szCs w:val="18"/>
        </w:rPr>
        <w:t>0% credit r</w:t>
      </w:r>
      <w:r w:rsidR="009A6869">
        <w:rPr>
          <w:rFonts w:ascii="Arial" w:hAnsi="Arial" w:cs="Arial"/>
          <w:sz w:val="18"/>
          <w:szCs w:val="18"/>
        </w:rPr>
        <w:t>educing their tax bill by $400</w:t>
      </w:r>
      <w:r w:rsidRPr="008154AA">
        <w:rPr>
          <w:rFonts w:ascii="Arial" w:hAnsi="Arial" w:cs="Arial"/>
          <w:sz w:val="18"/>
          <w:szCs w:val="18"/>
        </w:rPr>
        <w:t>.</w:t>
      </w:r>
    </w:p>
    <w:p w:rsidR="006418E2" w:rsidRPr="008154AA" w:rsidRDefault="008154AA" w:rsidP="008154AA">
      <w:pPr>
        <w:spacing w:before="100" w:beforeAutospacing="1" w:after="240"/>
        <w:rPr>
          <w:rFonts w:ascii="Arial" w:hAnsi="Arial"/>
          <w:sz w:val="22"/>
          <w:szCs w:val="22"/>
        </w:rPr>
      </w:pPr>
      <w:r w:rsidRPr="008154AA">
        <w:rPr>
          <w:rFonts w:ascii="Arial" w:hAnsi="Arial" w:cs="Arial"/>
          <w:sz w:val="18"/>
          <w:szCs w:val="18"/>
        </w:rPr>
        <w:t>With the Tax Saver’s Credit, you may owe less in federal taxes the next time you file by contributing to your retirement plan today!</w:t>
      </w:r>
    </w:p>
    <w:sectPr w:rsidR="006418E2" w:rsidRPr="008154AA" w:rsidSect="00B06DB1">
      <w:footerReference w:type="default" r:id="rId12"/>
      <w:pgSz w:w="12240" w:h="15840"/>
      <w:pgMar w:top="1440" w:right="1800" w:bottom="81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E4" w:rsidRDefault="00AB32E4">
      <w:r>
        <w:separator/>
      </w:r>
    </w:p>
  </w:endnote>
  <w:endnote w:type="continuationSeparator" w:id="0">
    <w:p w:rsidR="00AB32E4" w:rsidRDefault="00AB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2DB" w:rsidRPr="006A3BE4" w:rsidRDefault="00BD22DB" w:rsidP="00BD22DB">
    <w:pPr>
      <w:pStyle w:val="Footer"/>
      <w:ind w:left="-1080"/>
      <w:jc w:val="both"/>
      <w:rPr>
        <w:rFonts w:ascii="Arial" w:hAnsi="Arial" w:cs="Arial"/>
        <w:i/>
        <w:sz w:val="16"/>
        <w:szCs w:val="16"/>
      </w:rPr>
    </w:pPr>
    <w:r w:rsidRPr="006A3BE4">
      <w:rPr>
        <w:rFonts w:ascii="Arial" w:hAnsi="Arial" w:cs="Arial"/>
        <w:i/>
        <w:sz w:val="16"/>
        <w:szCs w:val="16"/>
      </w:rPr>
      <w:t>Distributions before the age of 59 ½ may be subject to an additional 10% early withdrawal penalty.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E4" w:rsidRDefault="00AB32E4">
      <w:r>
        <w:separator/>
      </w:r>
    </w:p>
  </w:footnote>
  <w:footnote w:type="continuationSeparator" w:id="0">
    <w:p w:rsidR="00AB32E4" w:rsidRDefault="00AB3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635"/>
    <w:multiLevelType w:val="hybridMultilevel"/>
    <w:tmpl w:val="989AD7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C3512"/>
    <w:multiLevelType w:val="hybridMultilevel"/>
    <w:tmpl w:val="5B0AEE5C"/>
    <w:lvl w:ilvl="0" w:tplc="FDAA245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72A35"/>
    <w:multiLevelType w:val="hybridMultilevel"/>
    <w:tmpl w:val="E47CF13A"/>
    <w:lvl w:ilvl="0" w:tplc="8AE049E6">
      <w:start w:val="1"/>
      <w:numFmt w:val="bullet"/>
      <w:lvlText w:val=""/>
      <w:lvlJc w:val="left"/>
      <w:pPr>
        <w:tabs>
          <w:tab w:val="num" w:pos="1560"/>
        </w:tabs>
        <w:ind w:left="1560" w:hanging="360"/>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9204C2"/>
    <w:multiLevelType w:val="hybridMultilevel"/>
    <w:tmpl w:val="5E5EA4F8"/>
    <w:lvl w:ilvl="0" w:tplc="EFA4F536">
      <w:start w:val="1"/>
      <w:numFmt w:val="bullet"/>
      <w:lvlText w:val=""/>
      <w:lvlJc w:val="left"/>
      <w:pPr>
        <w:tabs>
          <w:tab w:val="num" w:pos="1560"/>
        </w:tabs>
        <w:ind w:left="15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30"/>
    <w:rsid w:val="00006A42"/>
    <w:rsid w:val="0003076C"/>
    <w:rsid w:val="00064962"/>
    <w:rsid w:val="00072CAC"/>
    <w:rsid w:val="0009522B"/>
    <w:rsid w:val="000A4E0C"/>
    <w:rsid w:val="000B2594"/>
    <w:rsid w:val="000B63DF"/>
    <w:rsid w:val="000E4CE0"/>
    <w:rsid w:val="00124615"/>
    <w:rsid w:val="00131CE2"/>
    <w:rsid w:val="00133E06"/>
    <w:rsid w:val="00152EDC"/>
    <w:rsid w:val="00155830"/>
    <w:rsid w:val="001B25BE"/>
    <w:rsid w:val="001E124C"/>
    <w:rsid w:val="001F09DB"/>
    <w:rsid w:val="00224741"/>
    <w:rsid w:val="00231B47"/>
    <w:rsid w:val="00271C5C"/>
    <w:rsid w:val="00327064"/>
    <w:rsid w:val="003406B9"/>
    <w:rsid w:val="003708A4"/>
    <w:rsid w:val="003B0EFF"/>
    <w:rsid w:val="003B2740"/>
    <w:rsid w:val="00455A3D"/>
    <w:rsid w:val="00476101"/>
    <w:rsid w:val="004C2D6D"/>
    <w:rsid w:val="004E4D49"/>
    <w:rsid w:val="00511EBC"/>
    <w:rsid w:val="00540360"/>
    <w:rsid w:val="00540CB4"/>
    <w:rsid w:val="0058654E"/>
    <w:rsid w:val="005C3262"/>
    <w:rsid w:val="005E0DC1"/>
    <w:rsid w:val="005F4AE0"/>
    <w:rsid w:val="00627795"/>
    <w:rsid w:val="006418E2"/>
    <w:rsid w:val="00667385"/>
    <w:rsid w:val="006920D9"/>
    <w:rsid w:val="006A3BE4"/>
    <w:rsid w:val="006B30B4"/>
    <w:rsid w:val="006D3D87"/>
    <w:rsid w:val="006F16ED"/>
    <w:rsid w:val="00725A21"/>
    <w:rsid w:val="00735303"/>
    <w:rsid w:val="00785095"/>
    <w:rsid w:val="007930AF"/>
    <w:rsid w:val="007A01F0"/>
    <w:rsid w:val="007D4BED"/>
    <w:rsid w:val="007E2030"/>
    <w:rsid w:val="0080082C"/>
    <w:rsid w:val="008154AA"/>
    <w:rsid w:val="00827A26"/>
    <w:rsid w:val="00834DBC"/>
    <w:rsid w:val="00837C73"/>
    <w:rsid w:val="008430A7"/>
    <w:rsid w:val="0086438C"/>
    <w:rsid w:val="00870293"/>
    <w:rsid w:val="0087528D"/>
    <w:rsid w:val="00875D34"/>
    <w:rsid w:val="008802FD"/>
    <w:rsid w:val="00883580"/>
    <w:rsid w:val="00895978"/>
    <w:rsid w:val="008F54A3"/>
    <w:rsid w:val="009316F5"/>
    <w:rsid w:val="00960C9E"/>
    <w:rsid w:val="00987674"/>
    <w:rsid w:val="009A6869"/>
    <w:rsid w:val="009B3515"/>
    <w:rsid w:val="009B5595"/>
    <w:rsid w:val="009D0601"/>
    <w:rsid w:val="009D550E"/>
    <w:rsid w:val="009F1948"/>
    <w:rsid w:val="00A05C4C"/>
    <w:rsid w:val="00A738CA"/>
    <w:rsid w:val="00A903F4"/>
    <w:rsid w:val="00AB32E4"/>
    <w:rsid w:val="00AD18F0"/>
    <w:rsid w:val="00AE702E"/>
    <w:rsid w:val="00B02AE4"/>
    <w:rsid w:val="00B05801"/>
    <w:rsid w:val="00B06DB1"/>
    <w:rsid w:val="00B32B63"/>
    <w:rsid w:val="00B41E78"/>
    <w:rsid w:val="00BD22DB"/>
    <w:rsid w:val="00BD7A9A"/>
    <w:rsid w:val="00BF284E"/>
    <w:rsid w:val="00C05EC2"/>
    <w:rsid w:val="00C124B5"/>
    <w:rsid w:val="00C442B4"/>
    <w:rsid w:val="00C55A83"/>
    <w:rsid w:val="00C777BA"/>
    <w:rsid w:val="00C95E89"/>
    <w:rsid w:val="00CA4C45"/>
    <w:rsid w:val="00CB1220"/>
    <w:rsid w:val="00CD7464"/>
    <w:rsid w:val="00CE1A4B"/>
    <w:rsid w:val="00D10825"/>
    <w:rsid w:val="00D6086D"/>
    <w:rsid w:val="00D71770"/>
    <w:rsid w:val="00D74830"/>
    <w:rsid w:val="00DC4B1D"/>
    <w:rsid w:val="00E02EA0"/>
    <w:rsid w:val="00E039D3"/>
    <w:rsid w:val="00E1462F"/>
    <w:rsid w:val="00E16F21"/>
    <w:rsid w:val="00E33DCE"/>
    <w:rsid w:val="00E75626"/>
    <w:rsid w:val="00E80C91"/>
    <w:rsid w:val="00E93EA4"/>
    <w:rsid w:val="00E9555D"/>
    <w:rsid w:val="00E967BF"/>
    <w:rsid w:val="00F10457"/>
    <w:rsid w:val="00F10772"/>
    <w:rsid w:val="00F11965"/>
    <w:rsid w:val="00F16F6A"/>
    <w:rsid w:val="00F9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03F4"/>
    <w:rPr>
      <w:rFonts w:ascii="Tahoma" w:hAnsi="Tahoma" w:cs="Tahoma"/>
      <w:sz w:val="16"/>
      <w:szCs w:val="16"/>
    </w:rPr>
  </w:style>
  <w:style w:type="character" w:styleId="Hyperlink">
    <w:name w:val="Hyperlink"/>
    <w:rsid w:val="00AE702E"/>
    <w:rPr>
      <w:color w:val="0000FF"/>
      <w:u w:val="single"/>
    </w:rPr>
  </w:style>
  <w:style w:type="paragraph" w:styleId="Header">
    <w:name w:val="header"/>
    <w:basedOn w:val="Normal"/>
    <w:rsid w:val="00C124B5"/>
    <w:pPr>
      <w:tabs>
        <w:tab w:val="center" w:pos="4320"/>
        <w:tab w:val="right" w:pos="8640"/>
      </w:tabs>
    </w:pPr>
  </w:style>
  <w:style w:type="paragraph" w:styleId="Footer">
    <w:name w:val="footer"/>
    <w:basedOn w:val="Normal"/>
    <w:rsid w:val="00C124B5"/>
    <w:pPr>
      <w:tabs>
        <w:tab w:val="center" w:pos="4320"/>
        <w:tab w:val="right" w:pos="8640"/>
      </w:tabs>
    </w:pPr>
  </w:style>
  <w:style w:type="character" w:styleId="HTMLCite">
    <w:name w:val="HTML Cite"/>
    <w:rsid w:val="008154AA"/>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03F4"/>
    <w:rPr>
      <w:rFonts w:ascii="Tahoma" w:hAnsi="Tahoma" w:cs="Tahoma"/>
      <w:sz w:val="16"/>
      <w:szCs w:val="16"/>
    </w:rPr>
  </w:style>
  <w:style w:type="character" w:styleId="Hyperlink">
    <w:name w:val="Hyperlink"/>
    <w:rsid w:val="00AE702E"/>
    <w:rPr>
      <w:color w:val="0000FF"/>
      <w:u w:val="single"/>
    </w:rPr>
  </w:style>
  <w:style w:type="paragraph" w:styleId="Header">
    <w:name w:val="header"/>
    <w:basedOn w:val="Normal"/>
    <w:rsid w:val="00C124B5"/>
    <w:pPr>
      <w:tabs>
        <w:tab w:val="center" w:pos="4320"/>
        <w:tab w:val="right" w:pos="8640"/>
      </w:tabs>
    </w:pPr>
  </w:style>
  <w:style w:type="paragraph" w:styleId="Footer">
    <w:name w:val="footer"/>
    <w:basedOn w:val="Normal"/>
    <w:rsid w:val="00C124B5"/>
    <w:pPr>
      <w:tabs>
        <w:tab w:val="center" w:pos="4320"/>
        <w:tab w:val="right" w:pos="8640"/>
      </w:tabs>
    </w:pPr>
  </w:style>
  <w:style w:type="character" w:styleId="HTMLCite">
    <w:name w:val="HTML Cite"/>
    <w:rsid w:val="008154AA"/>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ction xmlns="caf8354a-fcf2-497b-af4f-8f7cd8efc73a">Participant Memos</Section>
    <Page xmlns="caf8354a-fcf2-497b-af4f-8f7cd8efc73a">Participant Services</Page>
    <SeparatePage_x003f_ xmlns="caf8354a-fcf2-497b-af4f-8f7cd8efc73a">English</SeparatePage_x003f_>
    <Quarter xmlns="caf8354a-fcf2-497b-af4f-8f7cd8efc73a" xsi:nil="true"/>
    <Year xmlns="caf8354a-fcf2-497b-af4f-8f7cd8efc7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5FFBA48AEE7E4D9A926E9E2FB8C7FF" ma:contentTypeVersion="5" ma:contentTypeDescription="Create a new document." ma:contentTypeScope="" ma:versionID="5e3dda8cde661a9653e99fbdbef855ef">
  <xsd:schema xmlns:xsd="http://www.w3.org/2001/XMLSchema" xmlns:p="http://schemas.microsoft.com/office/2006/metadata/properties" xmlns:ns2="caf8354a-fcf2-497b-af4f-8f7cd8efc73a" targetNamespace="http://schemas.microsoft.com/office/2006/metadata/properties" ma:root="true" ma:fieldsID="508f5c7d3306ad7e2bd24f7ca4177a55" ns2:_="">
    <xsd:import namespace="caf8354a-fcf2-497b-af4f-8f7cd8efc73a"/>
    <xsd:element name="properties">
      <xsd:complexType>
        <xsd:sequence>
          <xsd:element name="documentManagement">
            <xsd:complexType>
              <xsd:all>
                <xsd:element ref="ns2:Page"/>
                <xsd:element ref="ns2:Quarter" minOccurs="0"/>
                <xsd:element ref="ns2:Section" minOccurs="0"/>
                <xsd:element ref="ns2:SeparatePage_x003f_" minOccurs="0"/>
                <xsd:element ref="ns2:Year" minOccurs="0"/>
              </xsd:all>
            </xsd:complexType>
          </xsd:element>
        </xsd:sequence>
      </xsd:complexType>
    </xsd:element>
  </xsd:schema>
  <xsd:schema xmlns:xsd="http://www.w3.org/2001/XMLSchema" xmlns:dms="http://schemas.microsoft.com/office/2006/documentManagement/types" targetNamespace="caf8354a-fcf2-497b-af4f-8f7cd8efc73a" elementFormDefault="qualified">
    <xsd:import namespace="http://schemas.microsoft.com/office/2006/documentManagement/types"/>
    <xsd:element name="Page" ma:index="8" ma:displayName="Page" ma:format="Dropdown" ma:internalName="Page">
      <xsd:simpleType>
        <xsd:restriction base="dms:Choice">
          <xsd:enumeration value="Sales and Marketing"/>
          <xsd:enumeration value="Servicing Your Clients"/>
          <xsd:enumeration value="Investment Due Diligence"/>
          <xsd:enumeration value="RFP and Fee Benchmarking"/>
          <xsd:enumeration value="Fiduciary Compliance and Plan Design"/>
          <xsd:enumeration value="Participant Services"/>
        </xsd:restriction>
      </xsd:simpleType>
    </xsd:element>
    <xsd:element name="Quarter" ma:index="9" nillable="true" ma:displayName="Quarter" ma:format="Dropdown" ma:internalName="Quarter">
      <xsd:simpleType>
        <xsd:restriction base="dms:Choice">
          <xsd:enumeration value="1"/>
          <xsd:enumeration value="2"/>
          <xsd:enumeration value="3"/>
          <xsd:enumeration value="4"/>
        </xsd:restriction>
      </xsd:simpleType>
    </xsd:element>
    <xsd:element name="Section" ma:index="10" nillable="true" ma:displayName="Section" ma:default="Articles &amp; Information" ma:format="Dropdown" ma:internalName="Section">
      <xsd:simpleType>
        <xsd:restriction base="dms:Choice">
          <xsd:enumeration value="Annual Conference"/>
          <xsd:enumeration value="Articles &amp; Information"/>
          <xsd:enumeration value="Client Presentations"/>
          <xsd:enumeration value="Client Templates"/>
          <xsd:enumeration value="Fiduciary Fitness Program"/>
          <xsd:enumeration value="Internal Checklists &amp; Forms"/>
          <xsd:enumeration value="Internal Staff Checklists"/>
          <xsd:enumeration value="Materials &amp; Resources"/>
          <xsd:enumeration value="Non-Qualified"/>
          <xsd:enumeration value="Participant Memos"/>
          <xsd:enumeration value="Participant Presentations"/>
          <xsd:enumeration value="Participant Templates"/>
          <xsd:enumeration value="Practice Management Resources"/>
          <xsd:enumeration value="Press Release"/>
          <xsd:enumeration value="Prospect Presentations"/>
          <xsd:enumeration value="Prospect Templates"/>
          <xsd:enumeration value="Sales Briefcase"/>
          <xsd:enumeration value="Sample Deliverables"/>
          <xsd:enumeration value="Training"/>
        </xsd:restriction>
      </xsd:simpleType>
    </xsd:element>
    <xsd:element name="SeparatePage_x003f_" ma:index="11" nillable="true" ma:displayName="SeparatePage?" ma:default="None" ma:format="Dropdown" ma:internalName="SeparatePage_x003F_">
      <xsd:simpleType>
        <xsd:restriction base="dms:Choice">
          <xsd:enumeration value="None"/>
          <xsd:enumeration value="Advisor Focused"/>
          <xsd:enumeration value="Education Modules"/>
          <xsd:enumeration value="Employer Newsletter"/>
          <xsd:enumeration value="English"/>
          <xsd:enumeration value="IMPACT Newsletter"/>
          <xsd:enumeration value="Investment Policy Statement"/>
          <xsd:enumeration value="Meeting Summary Templates"/>
          <xsd:enumeration value="Report Covers"/>
          <xsd:enumeration value="Quarterly Market and Investment Update"/>
          <xsd:enumeration value="Quarterly Market Summary"/>
          <xsd:enumeration value="Spanish"/>
          <xsd:enumeration value="Staff Focused"/>
          <xsd:enumeration value="Quarterly Legislative Update"/>
        </xsd:restriction>
      </xsd:simpleType>
    </xsd:element>
    <xsd:element name="Year" ma:index="12" nillable="true" ma:displayName="Year" ma:decimals="0" ma:internalName="Year">
      <xsd:simpleType>
        <xsd:restriction base="dms:Number">
          <xsd:maxInclusive value="2020"/>
          <xsd:minInclusive value="199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A35C865-C972-4899-AE76-C07A3F3B557E}">
  <ds:schemaRefs>
    <ds:schemaRef ds:uri="http://schemas.microsoft.com/sharepoint/v3/contenttype/forms"/>
  </ds:schemaRefs>
</ds:datastoreItem>
</file>

<file path=customXml/itemProps2.xml><?xml version="1.0" encoding="utf-8"?>
<ds:datastoreItem xmlns:ds="http://schemas.openxmlformats.org/officeDocument/2006/customXml" ds:itemID="{2B382B98-4642-431B-97E6-9A791D1F9F63}">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caf8354a-fcf2-497b-af4f-8f7cd8efc73a"/>
    <ds:schemaRef ds:uri="http://schemas.microsoft.com/office/2006/metadata/properties"/>
  </ds:schemaRefs>
</ds:datastoreItem>
</file>

<file path=customXml/itemProps3.xml><?xml version="1.0" encoding="utf-8"?>
<ds:datastoreItem xmlns:ds="http://schemas.openxmlformats.org/officeDocument/2006/customXml" ds:itemID="{E1213811-5AC3-44B3-9490-1A2D6CC13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8354a-fcf2-497b-af4f-8f7cd8efc7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754B62-9011-4606-B295-36FCAAD285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Tax Savers Credit Reminder</vt:lpstr>
    </vt:vector>
  </TitlesOfParts>
  <Company>401K Advisors, Inc.</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Savers Credit Reminder</dc:title>
  <dc:creator>Kay Kenyon</dc:creator>
  <cp:lastModifiedBy>Donna Renson</cp:lastModifiedBy>
  <cp:revision>3</cp:revision>
  <cp:lastPrinted>2010-02-09T01:15:00Z</cp:lastPrinted>
  <dcterms:created xsi:type="dcterms:W3CDTF">2017-03-09T22:58:00Z</dcterms:created>
  <dcterms:modified xsi:type="dcterms:W3CDTF">2017-03-10T17:52:00Z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40100.0000000000</vt:lpwstr>
  </property>
</Properties>
</file>